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EE60EA4" w14:textId="77777777" w:rsidR="00997E94" w:rsidRPr="00A96397" w:rsidRDefault="00997E94" w:rsidP="00997E94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96397">
        <w:rPr>
          <w:rFonts w:cs="Arial"/>
          <w:b/>
          <w:szCs w:val="22"/>
        </w:rPr>
        <w:t>Komplexní pozemková úprava Kámen</w:t>
      </w:r>
    </w:p>
    <w:p w14:paraId="1ACC6D9E" w14:textId="77777777" w:rsidR="00997E94" w:rsidRPr="007A0155" w:rsidRDefault="00997E94" w:rsidP="00997E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19B2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7E94">
      <w:rPr>
        <w:rFonts w:cs="Arial"/>
        <w:b/>
        <w:szCs w:val="20"/>
      </w:rPr>
      <w:t>12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306468">
    <w:abstractNumId w:val="3"/>
  </w:num>
  <w:num w:numId="2" w16cid:durableId="1459907454">
    <w:abstractNumId w:val="4"/>
  </w:num>
  <w:num w:numId="3" w16cid:durableId="1764956593">
    <w:abstractNumId w:val="2"/>
  </w:num>
  <w:num w:numId="4" w16cid:durableId="965239912">
    <w:abstractNumId w:val="1"/>
  </w:num>
  <w:num w:numId="5" w16cid:durableId="3486802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97E94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7</cp:revision>
  <cp:lastPrinted>2021-10-05T09:27:00Z</cp:lastPrinted>
  <dcterms:created xsi:type="dcterms:W3CDTF">2021-10-12T08:10:00Z</dcterms:created>
  <dcterms:modified xsi:type="dcterms:W3CDTF">2024-01-22T13:35:00Z</dcterms:modified>
</cp:coreProperties>
</file>